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FC40986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40" w:afterAutospacing="0" w:line="14" w:lineRule="atLeast"/>
        <w:ind w:left="0" w:right="0" w:firstLine="0"/>
        <w:jc w:val="center"/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spacing w:val="5"/>
          <w:sz w:val="40"/>
          <w:szCs w:val="40"/>
          <w:shd w:val="clear" w:fill="FFFFFF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spacing w:val="5"/>
          <w:sz w:val="40"/>
          <w:szCs w:val="40"/>
          <w:shd w:val="clear" w:fill="FFFFFF"/>
        </w:rPr>
        <w:t>阿克苏地区召开红十字系统交流座谈会</w:t>
      </w:r>
    </w:p>
    <w:p w14:paraId="726A4E78">
      <w:pPr>
        <w:pStyle w:val="3"/>
        <w:keepNext w:val="0"/>
        <w:keepLines w:val="0"/>
        <w:widowControl/>
        <w:suppressLineNumbers w:val="0"/>
        <w:wordWrap/>
        <w:bidi w:val="0"/>
        <w:ind w:left="0" w:right="0"/>
      </w:pPr>
      <w:r>
        <w:rPr>
          <w:rFonts w:ascii="仿宋" w:hAnsi="仿宋" w:eastAsia="仿宋" w:cs="仿宋"/>
          <w:color w:val="auto"/>
          <w:sz w:val="30"/>
          <w:szCs w:val="30"/>
          <w:vertAlign w:val="baseline"/>
        </w:rPr>
        <w:t> 3月7日，阿克苏地区红十字系统工作交流座谈会成功召开。本次座谈会是在阿克苏地区红十字会第五</w:t>
      </w:r>
      <w:bookmarkStart w:id="0" w:name="_GoBack"/>
      <w:bookmarkEnd w:id="0"/>
      <w:r>
        <w:rPr>
          <w:rFonts w:ascii="仿宋" w:hAnsi="仿宋" w:eastAsia="仿宋" w:cs="仿宋"/>
          <w:color w:val="auto"/>
          <w:sz w:val="30"/>
          <w:szCs w:val="30"/>
          <w:vertAlign w:val="baseline"/>
        </w:rPr>
        <w:t>届理事会第三次会议结束后接续举行的，</w:t>
      </w:r>
      <w:r>
        <w:rPr>
          <w:rFonts w:hint="eastAsia" w:ascii="仿宋" w:hAnsi="仿宋" w:eastAsia="仿宋" w:cs="仿宋"/>
          <w:color w:val="auto"/>
          <w:sz w:val="30"/>
          <w:szCs w:val="30"/>
          <w:vertAlign w:val="baseline"/>
        </w:rPr>
        <w:t>目的是深入贯彻习近平总书记重要致信精神，贯彻落实自治区党委、政府部署要求，落实本次理事会安排，进一步交流工作、谋划工作、凝聚共识、汇集力量，着力推动地区红十字事业高质量发展。</w:t>
      </w:r>
    </w:p>
    <w:p w14:paraId="11DB2A7F">
      <w:pPr>
        <w:pStyle w:val="3"/>
        <w:keepNext w:val="0"/>
        <w:keepLines w:val="0"/>
        <w:widowControl/>
        <w:suppressLineNumbers w:val="0"/>
        <w:jc w:val="center"/>
      </w:pPr>
      <w:r>
        <w:drawing>
          <wp:inline distT="0" distB="0" distL="114300" distR="114300">
            <wp:extent cx="5273675" cy="3456305"/>
            <wp:effectExtent l="0" t="0" r="9525" b="1079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345630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0056E1AB">
      <w:pPr>
        <w:pStyle w:val="3"/>
        <w:keepNext w:val="0"/>
        <w:keepLines w:val="0"/>
        <w:widowControl/>
        <w:suppressLineNumbers w:val="0"/>
        <w:wordWrap/>
        <w:bidi w:val="0"/>
        <w:ind w:left="0" w:right="0"/>
      </w:pPr>
      <w:r>
        <w:rPr>
          <w:rFonts w:hint="eastAsia" w:ascii="仿宋" w:hAnsi="仿宋" w:eastAsia="仿宋" w:cs="仿宋"/>
          <w:color w:val="auto"/>
          <w:sz w:val="30"/>
          <w:szCs w:val="30"/>
        </w:rPr>
        <w:t>   </w:t>
      </w:r>
      <w:r>
        <w:rPr>
          <w:rFonts w:hint="eastAsia" w:ascii="仿宋" w:hAnsi="仿宋" w:eastAsia="仿宋" w:cs="仿宋"/>
          <w:color w:val="auto"/>
          <w:spacing w:val="7"/>
          <w:sz w:val="30"/>
          <w:szCs w:val="30"/>
        </w:rPr>
        <w:t>阿克苏地区红十字会党组书记、常务副会长、一级调研员阿依先木古丽·阿塔吾拉同志，各县（市）红十字会常务副会长出席了本次座谈会。</w:t>
      </w:r>
    </w:p>
    <w:p w14:paraId="0380C26B">
      <w:pPr>
        <w:pStyle w:val="3"/>
        <w:keepNext w:val="0"/>
        <w:keepLines w:val="0"/>
        <w:widowControl/>
        <w:suppressLineNumbers w:val="0"/>
        <w:wordWrap/>
        <w:bidi w:val="0"/>
        <w:ind w:left="0" w:right="0"/>
      </w:pPr>
      <w:r>
        <w:rPr>
          <w:rFonts w:hint="eastAsia" w:ascii="仿宋" w:hAnsi="仿宋" w:eastAsia="仿宋" w:cs="仿宋"/>
          <w:color w:val="auto"/>
          <w:spacing w:val="15"/>
          <w:sz w:val="30"/>
          <w:szCs w:val="30"/>
          <w:vertAlign w:val="baseline"/>
        </w:rPr>
        <w:t>   座谈会上，各县（市）红十字会的负责同志分别作了经验交流发言。他们结合各地实际，分享了在宣传动员、人道救助、应急救援、志愿服务、筹资募捐、造血干细胞捐献等领域的生动实践和创新举措，引发了与会人员的热烈讨论和高度关注。</w:t>
      </w:r>
    </w:p>
    <w:p w14:paraId="6A804065">
      <w:pPr>
        <w:pStyle w:val="3"/>
        <w:keepNext w:val="0"/>
        <w:keepLines w:val="0"/>
        <w:widowControl/>
        <w:suppressLineNumbers w:val="0"/>
        <w:wordWrap/>
        <w:bidi w:val="0"/>
        <w:ind w:left="0" w:right="0"/>
      </w:pPr>
      <w:r>
        <w:rPr>
          <w:rFonts w:hint="eastAsia" w:ascii="仿宋" w:hAnsi="仿宋" w:eastAsia="仿宋" w:cs="仿宋"/>
          <w:color w:val="auto"/>
          <w:spacing w:val="15"/>
          <w:sz w:val="30"/>
          <w:szCs w:val="30"/>
          <w:vertAlign w:val="baseline"/>
        </w:rPr>
        <w:t>   与会人员围绕《阿克苏地区红十字会2025年工作要点（征求意见稿）》展开了深入讨论。立足当前红十字事业发展新形势、新任务，明确了今年地区工作的指导思想、总体目标和重点任务。与会人员结合实际，提出了意见和建议，凝聚了共识，明晰了方向。</w:t>
      </w:r>
    </w:p>
    <w:p w14:paraId="4B9B1112">
      <w:pPr>
        <w:pStyle w:val="3"/>
        <w:keepNext w:val="0"/>
        <w:keepLines w:val="0"/>
        <w:widowControl/>
        <w:suppressLineNumbers w:val="0"/>
        <w:wordWrap/>
        <w:bidi w:val="0"/>
        <w:ind w:left="0" w:right="0"/>
      </w:pPr>
      <w:r>
        <w:rPr>
          <w:rFonts w:hint="eastAsia" w:ascii="仿宋" w:hAnsi="仿宋" w:eastAsia="仿宋" w:cs="仿宋"/>
          <w:color w:val="auto"/>
          <w:spacing w:val="15"/>
          <w:vertAlign w:val="baseline"/>
        </w:rPr>
        <w:t>   </w:t>
      </w:r>
      <w:r>
        <w:rPr>
          <w:rFonts w:hint="eastAsia" w:ascii="仿宋" w:hAnsi="仿宋" w:eastAsia="仿宋" w:cs="仿宋"/>
          <w:color w:val="auto"/>
          <w:spacing w:val="15"/>
          <w:sz w:val="30"/>
          <w:szCs w:val="30"/>
          <w:vertAlign w:val="baseline"/>
        </w:rPr>
        <w:t>交流座谈会后，阿依先木古丽·阿塔吾拉同志作了总结讲话，为地区红十字系统下一阶段工作提出了明确要求，为地区红十字事业高质量发展提供了行动指南。</w:t>
      </w:r>
    </w:p>
    <w:p w14:paraId="1BDA5E59">
      <w:pPr>
        <w:pStyle w:val="3"/>
        <w:keepNext w:val="0"/>
        <w:keepLines w:val="0"/>
        <w:widowControl/>
        <w:suppressLineNumbers w:val="0"/>
        <w:wordWrap/>
        <w:bidi w:val="0"/>
        <w:ind w:left="0" w:right="0"/>
      </w:pPr>
      <w:r>
        <w:rPr>
          <w:rFonts w:hint="eastAsia" w:ascii="仿宋" w:hAnsi="仿宋" w:eastAsia="仿宋" w:cs="仿宋"/>
          <w:color w:val="auto"/>
          <w:spacing w:val="15"/>
          <w:sz w:val="30"/>
          <w:szCs w:val="30"/>
          <w:vertAlign w:val="baseline"/>
        </w:rPr>
        <w:t>   会议强调，地区红十字系统要坚定信心、不懈奋斗，齐心协力想事、谋事、干事、成事，要进一步增强使命感和责任感，切实发挥好“头雁”作用，带头旗帜鲜明讲政治，带头解放思想重创新，带头务实肯干勇担当，带头亲力亲为抓落实，着力推动全年各项目标任务如期完成，推动红十字会各项工作更上一层楼，发挥好党和政府在人道领域联系群众的桥梁和纽带作用，努力为在中国式现代化新征程上更好建设美丽阿克苏作出新的贡献，以优异成绩迎接自治区成立70周年！</w:t>
      </w:r>
    </w:p>
    <w:p w14:paraId="0866F3B5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BDE41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2025-03-13T10:07:06Z</dcterms:created>
  <dc:creator>AAA</dc:creator>
  <cp:lastModifiedBy>長衫造纸农</cp:lastModifiedBy>
  <dcterms:modified xsi:type="dcterms:W3CDTF">2025-03-13T10:07:26Z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KSOTemplateDocerSaveRecord">
    <vt:lpwstr>eyJoZGlkIjoiMjA0OTg4YjA5YTZlY2QwMjBmYThiZDZkZmZhMjExYjMiLCJ1c2VySWQiOiI3ODkwMDc2OTMifQ==</vt:lpwstr>
  </property>
  <property fmtid="{D5CDD505-2E9C-101B-9397-08002B2CF9AE}" pid="4" name="ICV">
    <vt:lpwstr>C349E0033F5E45E49DCD3D3111901D30_12</vt:lpwstr>
  </property>
</Properties>
</file>