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91E1EF">
      <w:pPr>
        <w:jc w:val="center"/>
        <w:rPr>
          <w:rFonts w:hint="eastAsia" w:ascii="方正粗黑宋简体" w:hAnsi="方正粗黑宋简体" w:eastAsia="方正粗黑宋简体" w:cs="方正粗黑宋简体"/>
          <w:sz w:val="36"/>
          <w:szCs w:val="36"/>
          <w:lang w:val="en-US" w:eastAsia="zh-CN"/>
        </w:rPr>
      </w:pPr>
      <w:r>
        <w:rPr>
          <w:rFonts w:hint="eastAsia" w:ascii="方正粗黑宋简体" w:hAnsi="方正粗黑宋简体" w:eastAsia="方正粗黑宋简体" w:cs="方正粗黑宋简体"/>
          <w:sz w:val="36"/>
          <w:szCs w:val="36"/>
          <w:lang w:val="en-US" w:eastAsia="zh-CN"/>
        </w:rPr>
        <w:t>昌吉州红十字会2024年一季度接受捐款公示表</w:t>
      </w:r>
    </w:p>
    <w:p w14:paraId="3B59E3D1">
      <w:pPr>
        <w:rPr>
          <w:rFonts w:hint="eastAsia"/>
          <w:lang w:val="en-US" w:eastAsia="zh-CN"/>
        </w:rPr>
      </w:pPr>
    </w:p>
    <w:p w14:paraId="69286758">
      <w:pPr>
        <w:ind w:firstLine="7040" w:firstLineChars="22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单位：元</w:t>
      </w:r>
    </w:p>
    <w:tbl>
      <w:tblPr>
        <w:tblStyle w:val="3"/>
        <w:tblW w:w="9720" w:type="dxa"/>
        <w:tblInd w:w="-2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1860"/>
        <w:gridCol w:w="2475"/>
        <w:gridCol w:w="1695"/>
        <w:gridCol w:w="2820"/>
      </w:tblGrid>
      <w:tr w14:paraId="26956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 w14:paraId="3443D6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860" w:type="dxa"/>
            <w:vAlign w:val="center"/>
          </w:tcPr>
          <w:p w14:paraId="666DB4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捐款时间</w:t>
            </w:r>
          </w:p>
        </w:tc>
        <w:tc>
          <w:tcPr>
            <w:tcW w:w="2475" w:type="dxa"/>
            <w:vAlign w:val="center"/>
          </w:tcPr>
          <w:p w14:paraId="287382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捐款人姓名</w:t>
            </w:r>
          </w:p>
        </w:tc>
        <w:tc>
          <w:tcPr>
            <w:tcW w:w="1695" w:type="dxa"/>
            <w:vAlign w:val="center"/>
          </w:tcPr>
          <w:p w14:paraId="1EF355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捐款金额</w:t>
            </w:r>
          </w:p>
        </w:tc>
        <w:tc>
          <w:tcPr>
            <w:tcW w:w="2820" w:type="dxa"/>
            <w:vAlign w:val="center"/>
          </w:tcPr>
          <w:p w14:paraId="47730E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捐款意向</w:t>
            </w:r>
          </w:p>
        </w:tc>
      </w:tr>
      <w:tr w14:paraId="5087C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 w14:paraId="3D2E19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01</w:t>
            </w:r>
          </w:p>
        </w:tc>
        <w:tc>
          <w:tcPr>
            <w:tcW w:w="1860" w:type="dxa"/>
            <w:vAlign w:val="center"/>
          </w:tcPr>
          <w:p w14:paraId="06B3F1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2024.01.05</w:t>
            </w:r>
          </w:p>
        </w:tc>
        <w:tc>
          <w:tcPr>
            <w:tcW w:w="2475" w:type="dxa"/>
            <w:vAlign w:val="center"/>
          </w:tcPr>
          <w:p w14:paraId="330D78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昌吉市延北街道办事处干部职工</w:t>
            </w:r>
          </w:p>
        </w:tc>
        <w:tc>
          <w:tcPr>
            <w:tcW w:w="1695" w:type="dxa"/>
            <w:vAlign w:val="center"/>
          </w:tcPr>
          <w:p w14:paraId="764988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5882.11</w:t>
            </w:r>
          </w:p>
        </w:tc>
        <w:tc>
          <w:tcPr>
            <w:tcW w:w="2820" w:type="dxa"/>
            <w:vAlign w:val="center"/>
          </w:tcPr>
          <w:p w14:paraId="5FC002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0"/>
                <w:sz w:val="32"/>
                <w:szCs w:val="32"/>
                <w:vertAlign w:val="baseline"/>
                <w:lang w:val="en-US" w:eastAsia="zh-CN"/>
              </w:rPr>
              <w:t>甘肃积石山地震灾区</w:t>
            </w:r>
          </w:p>
        </w:tc>
      </w:tr>
      <w:tr w14:paraId="7EFF2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 w14:paraId="390AE5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02</w:t>
            </w:r>
          </w:p>
        </w:tc>
        <w:tc>
          <w:tcPr>
            <w:tcW w:w="1860" w:type="dxa"/>
            <w:vAlign w:val="center"/>
          </w:tcPr>
          <w:p w14:paraId="799132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2024.01.09</w:t>
            </w:r>
          </w:p>
        </w:tc>
        <w:tc>
          <w:tcPr>
            <w:tcW w:w="2475" w:type="dxa"/>
            <w:vAlign w:val="center"/>
          </w:tcPr>
          <w:p w14:paraId="623705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陆永建</w:t>
            </w:r>
          </w:p>
        </w:tc>
        <w:tc>
          <w:tcPr>
            <w:tcW w:w="1695" w:type="dxa"/>
            <w:vAlign w:val="center"/>
          </w:tcPr>
          <w:p w14:paraId="2C8497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4455</w:t>
            </w:r>
          </w:p>
        </w:tc>
        <w:tc>
          <w:tcPr>
            <w:tcW w:w="2820" w:type="dxa"/>
            <w:vAlign w:val="center"/>
          </w:tcPr>
          <w:p w14:paraId="51D6A3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 xml:space="preserve">“1+1”关爱助学 </w:t>
            </w:r>
          </w:p>
        </w:tc>
      </w:tr>
      <w:tr w14:paraId="4F3A3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 w14:paraId="760062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03</w:t>
            </w:r>
          </w:p>
        </w:tc>
        <w:tc>
          <w:tcPr>
            <w:tcW w:w="1860" w:type="dxa"/>
            <w:vAlign w:val="center"/>
          </w:tcPr>
          <w:p w14:paraId="674EB7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2024.01.22</w:t>
            </w:r>
          </w:p>
        </w:tc>
        <w:tc>
          <w:tcPr>
            <w:tcW w:w="2475" w:type="dxa"/>
            <w:vAlign w:val="center"/>
          </w:tcPr>
          <w:p w14:paraId="22A86E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昌吉市嘉信农资销售有限公司</w:t>
            </w:r>
          </w:p>
        </w:tc>
        <w:tc>
          <w:tcPr>
            <w:tcW w:w="1695" w:type="dxa"/>
            <w:vAlign w:val="center"/>
          </w:tcPr>
          <w:p w14:paraId="6D3FE1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2000</w:t>
            </w:r>
          </w:p>
        </w:tc>
        <w:tc>
          <w:tcPr>
            <w:tcW w:w="2820" w:type="dxa"/>
            <w:vAlign w:val="center"/>
          </w:tcPr>
          <w:p w14:paraId="7616D4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0"/>
                <w:sz w:val="32"/>
                <w:szCs w:val="32"/>
                <w:vertAlign w:val="baseline"/>
                <w:lang w:val="en-US" w:eastAsia="zh-CN"/>
              </w:rPr>
              <w:t>甘肃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pacing w:val="-20"/>
                <w:sz w:val="32"/>
                <w:szCs w:val="32"/>
                <w:vertAlign w:val="baseline"/>
                <w:lang w:val="en-US" w:eastAsia="zh-CN"/>
              </w:rPr>
              <w:t>积石山地震灾区</w:t>
            </w:r>
          </w:p>
        </w:tc>
      </w:tr>
      <w:tr w14:paraId="17864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 w14:paraId="79E194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04</w:t>
            </w:r>
          </w:p>
        </w:tc>
        <w:tc>
          <w:tcPr>
            <w:tcW w:w="1860" w:type="dxa"/>
            <w:vAlign w:val="center"/>
          </w:tcPr>
          <w:p w14:paraId="456F65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2024.01.26</w:t>
            </w:r>
          </w:p>
        </w:tc>
        <w:tc>
          <w:tcPr>
            <w:tcW w:w="2475" w:type="dxa"/>
            <w:vAlign w:val="center"/>
          </w:tcPr>
          <w:p w14:paraId="2A16F2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刘延波</w:t>
            </w:r>
          </w:p>
        </w:tc>
        <w:tc>
          <w:tcPr>
            <w:tcW w:w="1695" w:type="dxa"/>
            <w:vAlign w:val="center"/>
          </w:tcPr>
          <w:p w14:paraId="655642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200</w:t>
            </w:r>
          </w:p>
        </w:tc>
        <w:tc>
          <w:tcPr>
            <w:tcW w:w="2820" w:type="dxa"/>
            <w:vAlign w:val="center"/>
          </w:tcPr>
          <w:p w14:paraId="7BA6A2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南疆地震灾区</w:t>
            </w:r>
          </w:p>
        </w:tc>
      </w:tr>
      <w:tr w14:paraId="53CC2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 w14:paraId="286CAA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05</w:t>
            </w:r>
          </w:p>
        </w:tc>
        <w:tc>
          <w:tcPr>
            <w:tcW w:w="1860" w:type="dxa"/>
            <w:vAlign w:val="center"/>
          </w:tcPr>
          <w:p w14:paraId="6C7EBB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2024.02.04</w:t>
            </w:r>
          </w:p>
        </w:tc>
        <w:tc>
          <w:tcPr>
            <w:tcW w:w="2475" w:type="dxa"/>
            <w:vAlign w:val="center"/>
          </w:tcPr>
          <w:p w14:paraId="499F33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新疆茂基工程管理有限公司</w:t>
            </w:r>
          </w:p>
        </w:tc>
        <w:tc>
          <w:tcPr>
            <w:tcW w:w="1695" w:type="dxa"/>
            <w:vAlign w:val="center"/>
          </w:tcPr>
          <w:p w14:paraId="46E13F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1000</w:t>
            </w:r>
          </w:p>
        </w:tc>
        <w:tc>
          <w:tcPr>
            <w:tcW w:w="2820" w:type="dxa"/>
            <w:vAlign w:val="center"/>
          </w:tcPr>
          <w:p w14:paraId="23977F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非定向</w:t>
            </w:r>
          </w:p>
        </w:tc>
      </w:tr>
      <w:tr w14:paraId="301AB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 w14:paraId="733730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06</w:t>
            </w:r>
          </w:p>
        </w:tc>
        <w:tc>
          <w:tcPr>
            <w:tcW w:w="1860" w:type="dxa"/>
            <w:vAlign w:val="center"/>
          </w:tcPr>
          <w:p w14:paraId="16F446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2024.02.10</w:t>
            </w:r>
          </w:p>
        </w:tc>
        <w:tc>
          <w:tcPr>
            <w:tcW w:w="2475" w:type="dxa"/>
            <w:vAlign w:val="center"/>
          </w:tcPr>
          <w:p w14:paraId="7814E7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李浩斌</w:t>
            </w:r>
          </w:p>
        </w:tc>
        <w:tc>
          <w:tcPr>
            <w:tcW w:w="1695" w:type="dxa"/>
            <w:vAlign w:val="center"/>
          </w:tcPr>
          <w:p w14:paraId="1F73F7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100</w:t>
            </w:r>
          </w:p>
        </w:tc>
        <w:tc>
          <w:tcPr>
            <w:tcW w:w="2820" w:type="dxa"/>
            <w:vAlign w:val="center"/>
          </w:tcPr>
          <w:p w14:paraId="127A4C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非定向</w:t>
            </w:r>
          </w:p>
        </w:tc>
      </w:tr>
    </w:tbl>
    <w:p w14:paraId="4FF6AA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zNTJkYTg0OTM5NmQ3ZjBmMTFiMjc3YjgxNGZmNjAifQ=="/>
  </w:docVars>
  <w:rsids>
    <w:rsidRoot w:val="04082923"/>
    <w:rsid w:val="04082923"/>
    <w:rsid w:val="578A6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</Words>
  <Characters>169</Characters>
  <Lines>0</Lines>
  <Paragraphs>0</Paragraphs>
  <TotalTime>4</TotalTime>
  <ScaleCrop>false</ScaleCrop>
  <LinksUpToDate>false</LinksUpToDate>
  <CharactersWithSpaces>170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2024-09-19T03:38:00Z</dcterms:created>
  <dc:creator>哗啦啦</dc:creator>
  <cp:lastModifiedBy>哗啦啦</cp:lastModifiedBy>
  <dcterms:modified xsi:type="dcterms:W3CDTF">2024-09-19T09:31:41Z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A97658C742B04414A408DCF9E8C4D13C_11</vt:lpwstr>
  </property>
</Properties>
</file>