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11C26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1</w:t>
      </w:r>
      <w:bookmarkStart w:id="0" w:name="_GoBack"/>
      <w:bookmarkEnd w:id="0"/>
    </w:p>
    <w:p w14:paraId="7E0148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-489585</wp:posOffset>
                </wp:positionH>
                <wp:positionV relativeFrom="paragraph">
                  <wp:posOffset>-490220</wp:posOffset>
                </wp:positionV>
                <wp:extent cx="1048385" cy="581660"/>
                <wp:effectExtent l="4445" t="4445" r="13970" b="2349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8385" cy="58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9AAC7B2">
                            <w:pPr>
                              <w:ind w:left="0" w:leftChars="0" w:firstLine="0" w:firstLineChars="0"/>
                              <w:jc w:val="center"/>
                              <w:rPr>
                                <w:rFonts w:hint="default" w:eastAsia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  <w:lang w:val="en-US" w:eastAsia="zh-CN"/>
                              </w:rPr>
                              <w:t>附件1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8.55pt;margin-top:-38.6pt;height:45.8pt;width:82.55pt;z-index:251659264;mso-width-relative:page;mso-height-relative:page;" fillcolor="#FFFFFF" filled="t" stroked="t" coordsize="21600,21600" o:gfxdata="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F9ko5HWAAAACQEAAA8AAAAAAAAAAQAgAAAAIgAAAGRy&#10;cy9kb3ducmV2LnhtbFBLAQIUABQAAAAIAIdO4kAgVJiXBwIAADYEAAAOAAAAAAAAAAEAIAAAACUB&#10;AABkcnMvZTJvRG9jLnhtbFBLBQYAAAAABgAGAFkBAACe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 w14:paraId="09AAC7B2">
                      <w:pPr>
                        <w:ind w:left="0" w:leftChars="0" w:firstLine="0" w:firstLineChars="0"/>
                        <w:jc w:val="center"/>
                        <w:rPr>
                          <w:rFonts w:hint="default" w:eastAsia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  <w:lang w:val="en-US" w:eastAsia="zh-CN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昌吉州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红十字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会人道救助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申请</w:t>
      </w:r>
      <w:r>
        <w:rPr>
          <w:rFonts w:hint="eastAsia" w:ascii="黑体" w:hAnsi="黑体" w:eastAsia="黑体" w:cs="黑体"/>
          <w:b w:val="0"/>
          <w:bCs/>
          <w:color w:val="000000"/>
          <w:sz w:val="44"/>
          <w:szCs w:val="44"/>
        </w:rPr>
        <w:t>表</w:t>
      </w:r>
    </w:p>
    <w:p w14:paraId="1C2F4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/>
        </w:rPr>
        <w:t>机关单位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eastAsia="zh-CN"/>
        </w:rPr>
        <w:t>）</w:t>
      </w:r>
    </w:p>
    <w:tbl>
      <w:tblPr>
        <w:tblStyle w:val="4"/>
        <w:tblW w:w="10509" w:type="dxa"/>
        <w:tblInd w:w="-9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245"/>
        <w:gridCol w:w="875"/>
        <w:gridCol w:w="733"/>
        <w:gridCol w:w="1067"/>
        <w:gridCol w:w="717"/>
        <w:gridCol w:w="866"/>
        <w:gridCol w:w="750"/>
        <w:gridCol w:w="377"/>
        <w:gridCol w:w="1018"/>
        <w:gridCol w:w="1205"/>
      </w:tblGrid>
      <w:tr w14:paraId="05AAC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656" w:type="dxa"/>
            <w:noWrap w:val="0"/>
            <w:vAlign w:val="center"/>
          </w:tcPr>
          <w:p w14:paraId="0C4A7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申请人姓名</w:t>
            </w:r>
          </w:p>
        </w:tc>
        <w:tc>
          <w:tcPr>
            <w:tcW w:w="1245" w:type="dxa"/>
            <w:noWrap w:val="0"/>
            <w:vAlign w:val="center"/>
          </w:tcPr>
          <w:p w14:paraId="73B00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 w14:paraId="0E5B1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33" w:type="dxa"/>
            <w:noWrap w:val="0"/>
            <w:vAlign w:val="center"/>
          </w:tcPr>
          <w:p w14:paraId="199AB9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 w14:paraId="57065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717" w:type="dxa"/>
            <w:noWrap w:val="0"/>
            <w:vAlign w:val="center"/>
          </w:tcPr>
          <w:p w14:paraId="643B5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66" w:type="dxa"/>
            <w:noWrap w:val="0"/>
            <w:vAlign w:val="center"/>
          </w:tcPr>
          <w:p w14:paraId="75A67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民族</w:t>
            </w:r>
          </w:p>
        </w:tc>
        <w:tc>
          <w:tcPr>
            <w:tcW w:w="750" w:type="dxa"/>
            <w:noWrap w:val="0"/>
            <w:vAlign w:val="center"/>
          </w:tcPr>
          <w:p w14:paraId="572B2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41863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205" w:type="dxa"/>
            <w:noWrap w:val="0"/>
            <w:vAlign w:val="center"/>
          </w:tcPr>
          <w:p w14:paraId="5D247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0B41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656" w:type="dxa"/>
            <w:noWrap w:val="0"/>
            <w:vAlign w:val="center"/>
          </w:tcPr>
          <w:p w14:paraId="206D6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2853" w:type="dxa"/>
            <w:gridSpan w:val="3"/>
            <w:noWrap w:val="0"/>
            <w:vAlign w:val="center"/>
          </w:tcPr>
          <w:p w14:paraId="262DD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84" w:type="dxa"/>
            <w:gridSpan w:val="2"/>
            <w:noWrap w:val="0"/>
            <w:vAlign w:val="center"/>
          </w:tcPr>
          <w:p w14:paraId="430ED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家庭住址</w:t>
            </w:r>
          </w:p>
        </w:tc>
        <w:tc>
          <w:tcPr>
            <w:tcW w:w="4216" w:type="dxa"/>
            <w:gridSpan w:val="5"/>
            <w:noWrap w:val="0"/>
            <w:vAlign w:val="center"/>
          </w:tcPr>
          <w:p w14:paraId="0A2CD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8A46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56" w:type="dxa"/>
            <w:vMerge w:val="restart"/>
            <w:noWrap w:val="0"/>
            <w:vAlign w:val="center"/>
          </w:tcPr>
          <w:p w14:paraId="42A53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  庭</w:t>
            </w:r>
          </w:p>
          <w:p w14:paraId="38AAB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  员</w:t>
            </w:r>
          </w:p>
          <w:p w14:paraId="32B0D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情  况</w:t>
            </w:r>
          </w:p>
        </w:tc>
        <w:tc>
          <w:tcPr>
            <w:tcW w:w="1245" w:type="dxa"/>
            <w:noWrap w:val="0"/>
            <w:vAlign w:val="center"/>
          </w:tcPr>
          <w:p w14:paraId="6F568C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875" w:type="dxa"/>
            <w:noWrap w:val="0"/>
            <w:vAlign w:val="center"/>
          </w:tcPr>
          <w:p w14:paraId="7BDD2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年龄</w:t>
            </w:r>
          </w:p>
        </w:tc>
        <w:tc>
          <w:tcPr>
            <w:tcW w:w="2517" w:type="dxa"/>
            <w:gridSpan w:val="3"/>
            <w:noWrap w:val="0"/>
            <w:vAlign w:val="center"/>
          </w:tcPr>
          <w:p w14:paraId="2CAC2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与申请人关系</w:t>
            </w:r>
          </w:p>
        </w:tc>
        <w:tc>
          <w:tcPr>
            <w:tcW w:w="1993" w:type="dxa"/>
            <w:gridSpan w:val="3"/>
            <w:noWrap w:val="0"/>
            <w:vAlign w:val="center"/>
          </w:tcPr>
          <w:p w14:paraId="5941B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2223" w:type="dxa"/>
            <w:gridSpan w:val="2"/>
            <w:noWrap w:val="0"/>
            <w:vAlign w:val="center"/>
          </w:tcPr>
          <w:p w14:paraId="0B82A1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560" w:hanging="560" w:hangingChars="2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eastAsia" w:ascii="仿宋_GB2312" w:eastAsia="仿宋_GB2312"/>
                <w:sz w:val="28"/>
                <w:szCs w:val="28"/>
              </w:rPr>
              <w:t>学习单位</w:t>
            </w:r>
          </w:p>
        </w:tc>
      </w:tr>
      <w:tr w14:paraId="5CCC8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56" w:type="dxa"/>
            <w:vMerge w:val="continue"/>
            <w:noWrap w:val="0"/>
            <w:vAlign w:val="top"/>
          </w:tcPr>
          <w:p w14:paraId="35C32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574CBF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 w14:paraId="377208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6A473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noWrap w:val="0"/>
            <w:vAlign w:val="center"/>
          </w:tcPr>
          <w:p w14:paraId="67C5F2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2893D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03DC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56" w:type="dxa"/>
            <w:vMerge w:val="continue"/>
            <w:noWrap w:val="0"/>
            <w:vAlign w:val="top"/>
          </w:tcPr>
          <w:p w14:paraId="55F23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578BB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0D34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44074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noWrap w:val="0"/>
            <w:vAlign w:val="center"/>
          </w:tcPr>
          <w:p w14:paraId="3ECD7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267BD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360E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56" w:type="dxa"/>
            <w:vMerge w:val="continue"/>
            <w:noWrap w:val="0"/>
            <w:vAlign w:val="top"/>
          </w:tcPr>
          <w:p w14:paraId="31B51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0B674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 w14:paraId="2DD2E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732C6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noWrap w:val="0"/>
            <w:vAlign w:val="center"/>
          </w:tcPr>
          <w:p w14:paraId="1E459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09790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A554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656" w:type="dxa"/>
            <w:vMerge w:val="continue"/>
            <w:noWrap w:val="0"/>
            <w:vAlign w:val="top"/>
          </w:tcPr>
          <w:p w14:paraId="1B4C5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6ABE4C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75" w:type="dxa"/>
            <w:noWrap w:val="0"/>
            <w:vAlign w:val="center"/>
          </w:tcPr>
          <w:p w14:paraId="1CAB9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517" w:type="dxa"/>
            <w:gridSpan w:val="3"/>
            <w:noWrap w:val="0"/>
            <w:vAlign w:val="center"/>
          </w:tcPr>
          <w:p w14:paraId="648B0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noWrap w:val="0"/>
            <w:vAlign w:val="center"/>
          </w:tcPr>
          <w:p w14:paraId="4284B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223" w:type="dxa"/>
            <w:gridSpan w:val="2"/>
            <w:noWrap w:val="0"/>
            <w:vAlign w:val="center"/>
          </w:tcPr>
          <w:p w14:paraId="7A3CC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A5F7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56" w:type="dxa"/>
            <w:vMerge w:val="continue"/>
            <w:noWrap w:val="0"/>
            <w:vAlign w:val="top"/>
          </w:tcPr>
          <w:p w14:paraId="7CB75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0" w:type="dxa"/>
            <w:gridSpan w:val="2"/>
            <w:noWrap w:val="0"/>
            <w:vAlign w:val="center"/>
          </w:tcPr>
          <w:p w14:paraId="694342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both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家庭年收入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(以上12个月计)</w:t>
            </w:r>
          </w:p>
        </w:tc>
        <w:tc>
          <w:tcPr>
            <w:tcW w:w="2517" w:type="dxa"/>
            <w:gridSpan w:val="3"/>
            <w:noWrap w:val="0"/>
            <w:vAlign w:val="center"/>
          </w:tcPr>
          <w:p w14:paraId="6A5CB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993" w:type="dxa"/>
            <w:gridSpan w:val="3"/>
            <w:noWrap w:val="0"/>
            <w:vAlign w:val="center"/>
          </w:tcPr>
          <w:p w14:paraId="62365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收入来源</w:t>
            </w:r>
          </w:p>
        </w:tc>
        <w:tc>
          <w:tcPr>
            <w:tcW w:w="2223" w:type="dxa"/>
            <w:gridSpan w:val="2"/>
            <w:noWrap w:val="0"/>
            <w:vAlign w:val="center"/>
          </w:tcPr>
          <w:p w14:paraId="34CAC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77BC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</w:trPr>
        <w:tc>
          <w:tcPr>
            <w:tcW w:w="1656" w:type="dxa"/>
            <w:noWrap w:val="0"/>
            <w:vAlign w:val="center"/>
          </w:tcPr>
          <w:p w14:paraId="11FDEE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申请</w:t>
            </w:r>
          </w:p>
          <w:p w14:paraId="318E2D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理由</w:t>
            </w:r>
          </w:p>
        </w:tc>
        <w:tc>
          <w:tcPr>
            <w:tcW w:w="8853" w:type="dxa"/>
            <w:gridSpan w:val="10"/>
            <w:noWrap w:val="0"/>
            <w:vAlign w:val="top"/>
          </w:tcPr>
          <w:p w14:paraId="443F3F6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  <w:p w14:paraId="586FE39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  <w:p w14:paraId="43D3C42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leftChars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  <w:p w14:paraId="0062479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leftChars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  <w:p w14:paraId="759FE3B0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  <w:p w14:paraId="25DC452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44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本人承诺以上情况属实。若有失实，本人自愿放弃救助申请资格。</w:t>
            </w:r>
          </w:p>
          <w:tbl>
            <w:tblPr>
              <w:tblStyle w:val="4"/>
              <w:tblW w:w="8736" w:type="dxa"/>
              <w:tblInd w:w="-2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  <w:gridCol w:w="336"/>
            </w:tblGrid>
            <w:tr w14:paraId="77E292B6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36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4890DAC8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79824C55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5414CF41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72D19245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104D4276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13C9B363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267A2EFA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6F346204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400CDAF5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4C67ED02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3F1119C9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0E7C9EF6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17DAAE6C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15472BBA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25517A36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43549DCD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3C05DB94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7EAE9DB4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45200135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072FE282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18BAFBA6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33B92CAC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39344219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30F3C9F5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46067A03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51E9D86F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default"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  <w:t> </w:t>
                  </w:r>
                </w:p>
              </w:tc>
            </w:tr>
            <w:tr w14:paraId="698D5C7E"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After w:val="23"/>
                <w:wAfter w:w="7728" w:type="dxa"/>
              </w:trPr>
              <w:tc>
                <w:tcPr>
                  <w:tcW w:w="336" w:type="dxa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67615341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1A15C3CF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33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noWrap w:val="0"/>
                  <w:tcMar>
                    <w:left w:w="108" w:type="dxa"/>
                    <w:right w:w="108" w:type="dxa"/>
                  </w:tcMar>
                  <w:vAlign w:val="top"/>
                </w:tcPr>
                <w:p w14:paraId="6476760F">
                  <w:pPr>
                    <w:pStyle w:val="3"/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spacing w:before="0" w:beforeAutospacing="0" w:after="0" w:afterAutospacing="0" w:line="440" w:lineRule="exact"/>
                    <w:ind w:left="0" w:right="0"/>
                    <w:jc w:val="left"/>
                    <w:textAlignment w:val="auto"/>
                    <w:rPr>
                      <w:rFonts w:hint="eastAsia" w:ascii="仿宋" w:hAnsi="仿宋" w:eastAsia="仿宋" w:cs="仿宋"/>
                      <w:b/>
                      <w:sz w:val="28"/>
                      <w:szCs w:val="28"/>
                    </w:rPr>
                  </w:pPr>
                </w:p>
              </w:tc>
            </w:tr>
          </w:tbl>
          <w:p w14:paraId="279AAE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ind w:firstLine="1405" w:firstLineChars="5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申请人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监护人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签名：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年    月    日</w:t>
            </w:r>
          </w:p>
        </w:tc>
      </w:tr>
      <w:tr w14:paraId="085D7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56" w:type="dxa"/>
            <w:noWrap w:val="0"/>
            <w:vAlign w:val="center"/>
          </w:tcPr>
          <w:p w14:paraId="22E2A0D4">
            <w:pPr>
              <w:adjustRightInd w:val="0"/>
              <w:snapToGrid w:val="0"/>
              <w:spacing w:line="52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申请单位</w:t>
            </w:r>
          </w:p>
          <w:p w14:paraId="5A4DF9D6">
            <w:pPr>
              <w:adjustRightInd w:val="0"/>
              <w:snapToGrid w:val="0"/>
              <w:spacing w:line="520" w:lineRule="exact"/>
              <w:ind w:left="0" w:lef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审核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8853" w:type="dxa"/>
            <w:gridSpan w:val="10"/>
            <w:noWrap w:val="0"/>
            <w:vAlign w:val="top"/>
          </w:tcPr>
          <w:p w14:paraId="29131AE8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7F521066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0AC6E6CF">
            <w:pPr>
              <w:spacing w:line="400" w:lineRule="exact"/>
              <w:ind w:firstLine="6720" w:firstLineChars="2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单位公章</w:t>
            </w:r>
          </w:p>
          <w:p w14:paraId="7FBF6E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textAlignment w:val="auto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负责人签名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联系电话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年   月   日</w:t>
            </w:r>
          </w:p>
        </w:tc>
      </w:tr>
      <w:tr w14:paraId="169C1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56" w:type="dxa"/>
            <w:noWrap w:val="0"/>
            <w:vAlign w:val="center"/>
          </w:tcPr>
          <w:p w14:paraId="52C2F88B">
            <w:pPr>
              <w:adjustRightInd w:val="0"/>
              <w:snapToGrid w:val="0"/>
              <w:spacing w:line="52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红十字会</w:t>
            </w:r>
          </w:p>
          <w:p w14:paraId="4CC38209">
            <w:pPr>
              <w:adjustRightInd w:val="0"/>
              <w:snapToGrid w:val="0"/>
              <w:spacing w:line="520" w:lineRule="exact"/>
              <w:ind w:left="0" w:leftChars="0" w:firstLine="0" w:firstLineChars="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终审意见</w:t>
            </w:r>
          </w:p>
        </w:tc>
        <w:tc>
          <w:tcPr>
            <w:tcW w:w="8853" w:type="dxa"/>
            <w:gridSpan w:val="10"/>
            <w:noWrap w:val="0"/>
            <w:vAlign w:val="top"/>
          </w:tcPr>
          <w:p w14:paraId="0038A48E">
            <w:pPr>
              <w:spacing w:line="4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2F3A4C06">
            <w:pPr>
              <w:spacing w:line="400" w:lineRule="exact"/>
              <w:ind w:firstLine="6720" w:firstLineChars="2400"/>
              <w:rPr>
                <w:rFonts w:hint="eastAsia" w:ascii="仿宋_GB2312" w:eastAsia="仿宋_GB2312"/>
                <w:sz w:val="28"/>
                <w:szCs w:val="28"/>
              </w:rPr>
            </w:pPr>
          </w:p>
          <w:p w14:paraId="6691E582">
            <w:pPr>
              <w:spacing w:line="400" w:lineRule="exact"/>
              <w:ind w:firstLine="6720" w:firstLineChars="2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单位公章</w:t>
            </w:r>
          </w:p>
          <w:p w14:paraId="15E8A1C8">
            <w:pPr>
              <w:spacing w:line="400" w:lineRule="exact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负责人签名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联系电话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年   月   日</w:t>
            </w:r>
          </w:p>
        </w:tc>
      </w:tr>
    </w:tbl>
    <w:p w14:paraId="4ADEE6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firstLine="2640" w:firstLineChars="600"/>
        <w:textAlignment w:val="auto"/>
        <w:rPr>
          <w:rFonts w:hint="eastAsia" w:ascii="黑体" w:eastAsia="黑体"/>
          <w:sz w:val="32"/>
        </w:rPr>
      </w:pPr>
      <w:r>
        <w:rPr>
          <w:rFonts w:ascii="黑体" w:eastAsia="黑体"/>
          <w:sz w:val="44"/>
        </w:rPr>
        <w:br w:type="page"/>
      </w:r>
      <w:r>
        <w:rPr>
          <w:rFonts w:hint="eastAsia" w:ascii="黑体" w:eastAsia="黑体"/>
          <w:sz w:val="32"/>
          <w:lang w:val="en-US" w:eastAsia="zh-CN"/>
        </w:rPr>
        <w:t>一、</w:t>
      </w:r>
      <w:r>
        <w:rPr>
          <w:rFonts w:hint="eastAsia" w:ascii="黑体" w:eastAsia="黑体"/>
          <w:sz w:val="32"/>
        </w:rPr>
        <w:t>申 报 须 知</w:t>
      </w:r>
    </w:p>
    <w:p w14:paraId="55D757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1.人道救助</w:t>
      </w:r>
      <w:r>
        <w:rPr>
          <w:rFonts w:hint="eastAsia" w:ascii="仿宋_GB2312" w:eastAsia="仿宋_GB2312"/>
          <w:sz w:val="28"/>
        </w:rPr>
        <w:t xml:space="preserve">申请表由昌吉州红十字会印制并负责解释； </w:t>
      </w:r>
    </w:p>
    <w:p w14:paraId="18010C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2.人道救助</w:t>
      </w:r>
      <w:r>
        <w:rPr>
          <w:rFonts w:hint="eastAsia" w:ascii="仿宋_GB2312" w:eastAsia="仿宋_GB2312"/>
          <w:sz w:val="28"/>
        </w:rPr>
        <w:t>资助范围为具有昌吉州户籍的家庭贫困家庭；</w:t>
      </w:r>
    </w:p>
    <w:p w14:paraId="226A8B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3.</w:t>
      </w:r>
      <w:r>
        <w:rPr>
          <w:rFonts w:hint="eastAsia" w:ascii="仿宋_GB2312" w:eastAsia="仿宋_GB2312"/>
          <w:sz w:val="28"/>
        </w:rPr>
        <w:t>未成年申请人申报资料由申请人法定监护人负责填报，并保证所有资料的真实性和完整性；</w:t>
      </w:r>
    </w:p>
    <w:p w14:paraId="4651B3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4.</w:t>
      </w:r>
      <w:r>
        <w:rPr>
          <w:rFonts w:hint="eastAsia" w:ascii="仿宋_GB2312" w:eastAsia="仿宋_GB2312"/>
          <w:sz w:val="28"/>
        </w:rPr>
        <w:t>申请人申报资料须经</w:t>
      </w:r>
      <w:r>
        <w:rPr>
          <w:rFonts w:hint="eastAsia" w:ascii="仿宋_GB2312" w:eastAsia="仿宋_GB2312"/>
          <w:sz w:val="28"/>
          <w:lang w:val="en-US" w:eastAsia="zh-CN"/>
        </w:rPr>
        <w:t>所在单位</w:t>
      </w:r>
      <w:r>
        <w:rPr>
          <w:rFonts w:hint="eastAsia" w:ascii="仿宋_GB2312" w:eastAsia="仿宋_GB2312"/>
          <w:sz w:val="28"/>
        </w:rPr>
        <w:t>红十字会审核后报红十字会审批；</w:t>
      </w:r>
    </w:p>
    <w:p w14:paraId="66534C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5.</w:t>
      </w:r>
      <w:r>
        <w:rPr>
          <w:rFonts w:hint="eastAsia" w:ascii="仿宋_GB2312" w:eastAsia="仿宋_GB2312"/>
          <w:sz w:val="28"/>
        </w:rPr>
        <w:t>本申请表的递交并不代表一定能获得资助；</w:t>
      </w:r>
    </w:p>
    <w:p w14:paraId="12594C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6.</w:t>
      </w:r>
      <w:r>
        <w:rPr>
          <w:rFonts w:hint="eastAsia" w:ascii="仿宋_GB2312" w:eastAsia="仿宋_GB2312"/>
          <w:sz w:val="28"/>
        </w:rPr>
        <w:t>通过红十字会确定的资助对象名单将在</w:t>
      </w:r>
      <w:r>
        <w:rPr>
          <w:rFonts w:hint="eastAsia" w:ascii="仿宋_GB2312" w:eastAsia="仿宋_GB2312"/>
          <w:color w:val="000000"/>
          <w:sz w:val="28"/>
        </w:rPr>
        <w:t>红十字会</w:t>
      </w:r>
      <w:r>
        <w:rPr>
          <w:rFonts w:hint="eastAsia" w:ascii="仿宋_GB2312" w:eastAsia="仿宋_GB2312"/>
          <w:sz w:val="28"/>
        </w:rPr>
        <w:t>网站上公示；</w:t>
      </w:r>
    </w:p>
    <w:p w14:paraId="49EFC0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7.人道救助资助</w:t>
      </w:r>
      <w:r>
        <w:rPr>
          <w:rFonts w:hint="eastAsia" w:ascii="仿宋_GB2312" w:eastAsia="仿宋_GB2312"/>
          <w:sz w:val="28"/>
        </w:rPr>
        <w:t>为一次性资助，</w:t>
      </w:r>
      <w:r>
        <w:rPr>
          <w:rFonts w:hint="eastAsia" w:ascii="仿宋_GB2312" w:hAnsi="宋体" w:eastAsia="仿宋_GB2312"/>
          <w:snapToGrid w:val="0"/>
          <w:kern w:val="0"/>
          <w:sz w:val="28"/>
        </w:rPr>
        <w:t>同一申请人获得一次资助后，红十字会将不再接受重复申请；</w:t>
      </w:r>
    </w:p>
    <w:p w14:paraId="01CDDB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  <w:lang w:val="en-US" w:eastAsia="zh-CN"/>
        </w:rPr>
        <w:t>8.</w:t>
      </w:r>
      <w:r>
        <w:rPr>
          <w:rFonts w:hint="eastAsia" w:ascii="仿宋_GB2312" w:eastAsia="仿宋_GB2312"/>
          <w:sz w:val="28"/>
        </w:rPr>
        <w:t>对申报资料中出现的虚假、伪造或隐瞒等行为，一经发现，红十字会将不予资助；如已获资助，将依法追索其所获得的全部资助款；</w:t>
      </w:r>
    </w:p>
    <w:p w14:paraId="5120EF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华文仿宋" w:hAnsi="华文仿宋" w:eastAsia="华文仿宋"/>
          <w:kern w:val="0"/>
          <w:sz w:val="32"/>
          <w:lang w:val="zh-CN"/>
        </w:rPr>
      </w:pPr>
      <w:r>
        <w:rPr>
          <w:rFonts w:hint="eastAsia" w:ascii="仿宋_GB2312" w:eastAsia="仿宋_GB2312"/>
          <w:sz w:val="28"/>
          <w:lang w:val="en-US" w:eastAsia="zh-CN"/>
        </w:rPr>
        <w:t>9.</w:t>
      </w:r>
      <w:r>
        <w:rPr>
          <w:rFonts w:hint="eastAsia" w:ascii="仿宋_GB2312" w:eastAsia="仿宋_GB2312"/>
          <w:sz w:val="28"/>
        </w:rPr>
        <w:t>获得资助的申请人（监护人）有责任和义务为各级红十字会提供必要的文字、照片、影像等资料，配合相关宣传和采访活动，并同意使用申请人照片、影像等资料。</w:t>
      </w:r>
    </w:p>
    <w:p w14:paraId="4644F4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firstLine="0" w:firstLineChars="0"/>
        <w:jc w:val="center"/>
        <w:textAlignment w:val="auto"/>
        <w:rPr>
          <w:rFonts w:hint="eastAsia" w:ascii="黑体" w:eastAsia="黑体"/>
          <w:sz w:val="32"/>
          <w:lang w:val="en-US" w:eastAsia="zh-CN"/>
        </w:rPr>
      </w:pPr>
      <w:r>
        <w:rPr>
          <w:rFonts w:hint="eastAsia" w:ascii="黑体" w:eastAsia="黑体"/>
          <w:sz w:val="32"/>
          <w:lang w:val="en-US" w:eastAsia="zh-CN"/>
        </w:rPr>
        <w:t>二、申请人所需提供的材料</w:t>
      </w:r>
    </w:p>
    <w:p w14:paraId="422FC9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  <w:szCs w:val="22"/>
        </w:rPr>
      </w:pPr>
      <w:r>
        <w:rPr>
          <w:rFonts w:hint="eastAsia" w:ascii="仿宋_GB2312" w:eastAsia="仿宋_GB2312"/>
          <w:sz w:val="28"/>
          <w:szCs w:val="22"/>
        </w:rPr>
        <w:t>1</w:t>
      </w:r>
      <w:r>
        <w:rPr>
          <w:rFonts w:hint="eastAsia" w:ascii="仿宋_GB2312" w:eastAsia="仿宋_GB2312"/>
          <w:sz w:val="28"/>
          <w:szCs w:val="22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2"/>
        </w:rPr>
        <w:t>能证明申请人及其父母（或法定监护人）关系的材料：</w:t>
      </w:r>
      <w:r>
        <w:rPr>
          <w:rFonts w:hint="eastAsia" w:ascii="仿宋_GB2312" w:eastAsia="仿宋_GB2312"/>
          <w:b/>
          <w:bCs/>
          <w:sz w:val="28"/>
          <w:szCs w:val="22"/>
        </w:rPr>
        <w:t>户口簿和身份证复印件</w:t>
      </w:r>
      <w:r>
        <w:rPr>
          <w:rFonts w:hint="eastAsia" w:ascii="仿宋_GB2312" w:eastAsia="仿宋_GB2312"/>
          <w:sz w:val="28"/>
          <w:szCs w:val="22"/>
        </w:rPr>
        <w:t>。如户口簿无法证实监护关系的，须提供申请人出生证明或派出所开具的监护关系证明原件；</w:t>
      </w:r>
    </w:p>
    <w:p w14:paraId="14C291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  <w:szCs w:val="22"/>
        </w:rPr>
      </w:pPr>
      <w:r>
        <w:rPr>
          <w:rFonts w:hint="eastAsia" w:ascii="仿宋_GB2312" w:eastAsia="仿宋_GB2312"/>
          <w:sz w:val="28"/>
          <w:szCs w:val="22"/>
        </w:rPr>
        <w:t>2</w:t>
      </w:r>
      <w:r>
        <w:rPr>
          <w:rFonts w:hint="eastAsia" w:ascii="仿宋_GB2312" w:eastAsia="仿宋_GB2312"/>
          <w:sz w:val="28"/>
          <w:szCs w:val="22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2"/>
        </w:rPr>
        <w:t>申请医疗救助的申请人提供</w:t>
      </w:r>
      <w:r>
        <w:rPr>
          <w:rFonts w:hint="eastAsia" w:ascii="仿宋_GB2312" w:eastAsia="仿宋_GB2312"/>
          <w:b/>
          <w:bCs/>
          <w:sz w:val="28"/>
          <w:szCs w:val="22"/>
        </w:rPr>
        <w:t>最新病情诊断证明原件</w:t>
      </w:r>
      <w:r>
        <w:rPr>
          <w:rFonts w:hint="eastAsia" w:ascii="仿宋_GB2312" w:eastAsia="仿宋_GB2312"/>
          <w:sz w:val="28"/>
          <w:szCs w:val="22"/>
        </w:rPr>
        <w:t>、</w:t>
      </w:r>
      <w:r>
        <w:rPr>
          <w:rFonts w:hint="eastAsia" w:ascii="仿宋_GB2312" w:eastAsia="仿宋_GB2312"/>
          <w:b/>
          <w:bCs/>
          <w:sz w:val="28"/>
          <w:szCs w:val="22"/>
        </w:rPr>
        <w:t>住院病案首页</w:t>
      </w:r>
      <w:r>
        <w:rPr>
          <w:rFonts w:hint="eastAsia" w:ascii="仿宋_GB2312" w:eastAsia="仿宋_GB2312"/>
          <w:sz w:val="28"/>
          <w:szCs w:val="22"/>
        </w:rPr>
        <w:t>（加盖医院病案复印章）；</w:t>
      </w:r>
    </w:p>
    <w:p w14:paraId="1B8C1C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  <w:szCs w:val="22"/>
        </w:rPr>
      </w:pPr>
      <w:r>
        <w:rPr>
          <w:rFonts w:hint="eastAsia" w:ascii="仿宋_GB2312" w:eastAsia="仿宋_GB2312"/>
          <w:sz w:val="28"/>
          <w:szCs w:val="22"/>
        </w:rPr>
        <w:t>3</w:t>
      </w:r>
      <w:r>
        <w:rPr>
          <w:rFonts w:hint="eastAsia" w:ascii="仿宋_GB2312" w:eastAsia="仿宋_GB2312"/>
          <w:sz w:val="28"/>
          <w:szCs w:val="22"/>
          <w:lang w:val="en-US" w:eastAsia="zh-CN"/>
        </w:rPr>
        <w:t>.</w:t>
      </w:r>
      <w:r>
        <w:rPr>
          <w:rFonts w:hint="eastAsia" w:ascii="仿宋_GB2312" w:eastAsia="仿宋_GB2312"/>
          <w:sz w:val="28"/>
          <w:szCs w:val="22"/>
        </w:rPr>
        <w:t>以上材料附后，与本申请表一起申报，如需留存请自行复印备份。</w:t>
      </w:r>
    </w:p>
    <w:p w14:paraId="00D0E9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黑体" w:hAnsi="黑体" w:eastAsia="黑体" w:cs="黑体"/>
          <w:sz w:val="28"/>
          <w:szCs w:val="22"/>
        </w:rPr>
      </w:pPr>
      <w:r>
        <w:rPr>
          <w:rFonts w:hint="eastAsia" w:ascii="黑体" w:hAnsi="黑体" w:eastAsia="黑体" w:cs="黑体"/>
          <w:sz w:val="28"/>
          <w:szCs w:val="22"/>
        </w:rPr>
        <w:t>要求：</w:t>
      </w:r>
    </w:p>
    <w:p w14:paraId="466BF4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  <w:szCs w:val="22"/>
        </w:rPr>
      </w:pPr>
      <w:r>
        <w:rPr>
          <w:rFonts w:hint="eastAsia" w:ascii="仿宋_GB2312" w:eastAsia="仿宋_GB2312"/>
          <w:sz w:val="28"/>
          <w:szCs w:val="22"/>
        </w:rPr>
        <w:t>1、黑色签字笔书写；</w:t>
      </w:r>
    </w:p>
    <w:p w14:paraId="2D8E2D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  <w:szCs w:val="22"/>
        </w:rPr>
      </w:pPr>
      <w:r>
        <w:rPr>
          <w:rFonts w:hint="eastAsia" w:ascii="仿宋_GB2312" w:eastAsia="仿宋_GB2312"/>
          <w:sz w:val="28"/>
          <w:szCs w:val="22"/>
        </w:rPr>
        <w:t>2、申请理由一栏尽量填写详细，主要描述家庭困难情况，具体贫困程度，造成贫困的原因；</w:t>
      </w:r>
    </w:p>
    <w:p w14:paraId="40B6E7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Chars="0"/>
        <w:textAlignment w:val="auto"/>
        <w:rPr>
          <w:rFonts w:hint="eastAsia" w:ascii="仿宋_GB2312" w:eastAsia="仿宋_GB2312"/>
          <w:sz w:val="28"/>
          <w:szCs w:val="22"/>
          <w:lang w:val="zh-CN"/>
        </w:rPr>
      </w:pPr>
      <w:r>
        <w:rPr>
          <w:rFonts w:hint="eastAsia" w:ascii="仿宋_GB2312" w:eastAsia="仿宋_GB2312"/>
          <w:sz w:val="28"/>
          <w:szCs w:val="22"/>
        </w:rPr>
        <w:t>3、申请就学资助的，在申请理由一栏详细填写学校、年级、专业；申请医疗资助的，在申请理由一栏详细填写何时在何医院确诊为何病。</w:t>
      </w:r>
    </w:p>
    <w:p w14:paraId="75D9E4F8"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NTJkYTg0OTM5NmQ3ZjBmMTFiMjc3YjgxNGZmNjAifQ=="/>
  </w:docVars>
  <w:rsids>
    <w:rsidRoot w:val="45D32A90"/>
    <w:rsid w:val="45D32A90"/>
    <w:rsid w:val="4D802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tLeast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836</Words>
  <Characters>849</Characters>
  <Lines>0</Lines>
  <Paragraphs>0</Paragraphs>
  <TotalTime>0</TotalTime>
  <ScaleCrop>false</ScaleCrop>
  <LinksUpToDate>false</LinksUpToDate>
  <CharactersWithSpaces>942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2024-08-01T10:09:00Z</dcterms:created>
  <dc:creator>哗啦啦</dc:creator>
  <cp:lastModifiedBy>哗啦啦</cp:lastModifiedBy>
  <dcterms:modified xsi:type="dcterms:W3CDTF">2024-08-01T10:12:11Z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693E8781756B4EE1AE64DFCD06225A8E_11</vt:lpwstr>
  </property>
</Properties>
</file>